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553" w:rsidRPr="00222BE5" w:rsidRDefault="003D1833">
      <w:pPr>
        <w:rPr>
          <w:sz w:val="24"/>
          <w:szCs w:val="24"/>
        </w:rPr>
      </w:pPr>
      <w:r>
        <w:tab/>
      </w:r>
      <w:r>
        <w:tab/>
      </w:r>
      <w:r>
        <w:tab/>
      </w:r>
      <w:r>
        <w:tab/>
      </w:r>
      <w:r w:rsidRPr="00222BE5">
        <w:rPr>
          <w:sz w:val="24"/>
          <w:szCs w:val="24"/>
        </w:rPr>
        <w:t>Barnhill Memorial School</w:t>
      </w:r>
    </w:p>
    <w:p w:rsidR="003D1833" w:rsidRPr="00222BE5" w:rsidRDefault="003D1833">
      <w:pPr>
        <w:rPr>
          <w:sz w:val="24"/>
          <w:szCs w:val="24"/>
        </w:rPr>
      </w:pPr>
      <w:r w:rsidRPr="00222BE5">
        <w:rPr>
          <w:sz w:val="24"/>
          <w:szCs w:val="24"/>
        </w:rPr>
        <w:tab/>
      </w:r>
      <w:r w:rsidRPr="00222BE5">
        <w:rPr>
          <w:sz w:val="24"/>
          <w:szCs w:val="24"/>
        </w:rPr>
        <w:tab/>
      </w:r>
      <w:r w:rsidRPr="00222BE5">
        <w:rPr>
          <w:sz w:val="24"/>
          <w:szCs w:val="24"/>
        </w:rPr>
        <w:tab/>
        <w:t xml:space="preserve">          Social Studies – Grade 6 FI</w:t>
      </w:r>
    </w:p>
    <w:p w:rsidR="003D1833" w:rsidRPr="00222BE5" w:rsidRDefault="003D1833">
      <w:pPr>
        <w:rPr>
          <w:sz w:val="24"/>
          <w:szCs w:val="24"/>
        </w:rPr>
      </w:pPr>
      <w:r w:rsidRPr="00222BE5">
        <w:rPr>
          <w:sz w:val="24"/>
          <w:szCs w:val="24"/>
        </w:rPr>
        <w:tab/>
      </w:r>
      <w:r w:rsidRPr="00222BE5">
        <w:rPr>
          <w:sz w:val="24"/>
          <w:szCs w:val="24"/>
        </w:rPr>
        <w:tab/>
      </w:r>
      <w:r w:rsidRPr="00222BE5">
        <w:rPr>
          <w:sz w:val="24"/>
          <w:szCs w:val="24"/>
        </w:rPr>
        <w:tab/>
        <w:t xml:space="preserve">Teachers:  Madame </w:t>
      </w:r>
      <w:proofErr w:type="spellStart"/>
      <w:r w:rsidRPr="00222BE5">
        <w:rPr>
          <w:sz w:val="24"/>
          <w:szCs w:val="24"/>
        </w:rPr>
        <w:t>Vautour</w:t>
      </w:r>
      <w:proofErr w:type="spellEnd"/>
      <w:r w:rsidRPr="00222BE5">
        <w:rPr>
          <w:sz w:val="24"/>
          <w:szCs w:val="24"/>
        </w:rPr>
        <w:t>/Mme Vaughan</w:t>
      </w:r>
    </w:p>
    <w:p w:rsidR="003D1833" w:rsidRPr="00222BE5" w:rsidRDefault="003D1833" w:rsidP="003D1833">
      <w:pPr>
        <w:pStyle w:val="ListParagraph"/>
        <w:numPr>
          <w:ilvl w:val="0"/>
          <w:numId w:val="1"/>
        </w:numPr>
        <w:rPr>
          <w:sz w:val="24"/>
          <w:szCs w:val="24"/>
          <w:u w:val="thick"/>
        </w:rPr>
      </w:pPr>
      <w:r w:rsidRPr="00222BE5">
        <w:rPr>
          <w:sz w:val="24"/>
          <w:szCs w:val="24"/>
        </w:rPr>
        <w:t xml:space="preserve"> </w:t>
      </w:r>
      <w:r w:rsidRPr="00222BE5">
        <w:rPr>
          <w:sz w:val="24"/>
          <w:szCs w:val="24"/>
          <w:u w:val="thick"/>
        </w:rPr>
        <w:t xml:space="preserve">General goal of the course      </w:t>
      </w:r>
    </w:p>
    <w:p w:rsidR="003D1833" w:rsidRPr="00222BE5" w:rsidRDefault="003D1833" w:rsidP="006C5051">
      <w:pPr>
        <w:ind w:left="360"/>
        <w:rPr>
          <w:sz w:val="24"/>
          <w:szCs w:val="24"/>
        </w:rPr>
      </w:pPr>
      <w:r w:rsidRPr="00222BE5">
        <w:rPr>
          <w:sz w:val="24"/>
          <w:szCs w:val="24"/>
        </w:rPr>
        <w:t xml:space="preserve">This course is intended to develop student’s ability to acquire information and also to demonstrate an understanding of the influence of culture in their lives.  Students will be encourage and enable to examine issues, respond critically and creatively, and make informed decisions as individuals and as citizens of Canada. </w:t>
      </w:r>
    </w:p>
    <w:p w:rsidR="003D1833" w:rsidRPr="00222BE5" w:rsidRDefault="003D1833" w:rsidP="003D1833">
      <w:pPr>
        <w:pStyle w:val="ListParagraph"/>
        <w:numPr>
          <w:ilvl w:val="0"/>
          <w:numId w:val="1"/>
        </w:numPr>
        <w:rPr>
          <w:sz w:val="24"/>
          <w:szCs w:val="24"/>
          <w:u w:val="thick"/>
        </w:rPr>
      </w:pPr>
      <w:r w:rsidRPr="00222BE5">
        <w:rPr>
          <w:sz w:val="24"/>
          <w:szCs w:val="24"/>
        </w:rPr>
        <w:t xml:space="preserve"> </w:t>
      </w:r>
      <w:r w:rsidRPr="00222BE5">
        <w:rPr>
          <w:sz w:val="24"/>
          <w:szCs w:val="24"/>
          <w:u w:val="thick"/>
        </w:rPr>
        <w:t xml:space="preserve">Course objective        </w:t>
      </w:r>
    </w:p>
    <w:p w:rsidR="003D1833" w:rsidRPr="00222BE5" w:rsidRDefault="003D1833" w:rsidP="003D1833">
      <w:pPr>
        <w:pStyle w:val="ListParagraph"/>
        <w:numPr>
          <w:ilvl w:val="0"/>
          <w:numId w:val="2"/>
        </w:numPr>
        <w:rPr>
          <w:sz w:val="24"/>
          <w:szCs w:val="24"/>
          <w:u w:val="thick"/>
        </w:rPr>
      </w:pPr>
      <w:r w:rsidRPr="00222BE5">
        <w:rPr>
          <w:sz w:val="24"/>
          <w:szCs w:val="24"/>
        </w:rPr>
        <w:t xml:space="preserve"> To promote students’ growth as individuals and as citizens of Canada.</w:t>
      </w:r>
    </w:p>
    <w:p w:rsidR="006C5051" w:rsidRPr="00222BE5" w:rsidRDefault="003D1833" w:rsidP="003D1833">
      <w:pPr>
        <w:pStyle w:val="ListParagraph"/>
        <w:numPr>
          <w:ilvl w:val="0"/>
          <w:numId w:val="2"/>
        </w:numPr>
        <w:rPr>
          <w:sz w:val="24"/>
          <w:szCs w:val="24"/>
          <w:u w:val="thick"/>
        </w:rPr>
      </w:pPr>
      <w:r w:rsidRPr="00222BE5">
        <w:rPr>
          <w:sz w:val="24"/>
          <w:szCs w:val="24"/>
        </w:rPr>
        <w:t>Explore multiple approaches that may be used to analyze and interpret their own world and world of others.</w:t>
      </w:r>
    </w:p>
    <w:p w:rsidR="006C5051" w:rsidRPr="00222BE5" w:rsidRDefault="006C5051" w:rsidP="003D1833">
      <w:pPr>
        <w:pStyle w:val="ListParagraph"/>
        <w:numPr>
          <w:ilvl w:val="0"/>
          <w:numId w:val="2"/>
        </w:numPr>
        <w:rPr>
          <w:sz w:val="24"/>
          <w:szCs w:val="24"/>
          <w:u w:val="thick"/>
        </w:rPr>
      </w:pPr>
      <w:r w:rsidRPr="00222BE5">
        <w:rPr>
          <w:sz w:val="24"/>
          <w:szCs w:val="24"/>
        </w:rPr>
        <w:t>Students will demonstrate an understanding of culture, diversity, and world view, recognizing the similarities and differences.</w:t>
      </w:r>
    </w:p>
    <w:p w:rsidR="006C5051" w:rsidRPr="00222BE5" w:rsidRDefault="006C5051" w:rsidP="003D1833">
      <w:pPr>
        <w:pStyle w:val="ListParagraph"/>
        <w:numPr>
          <w:ilvl w:val="0"/>
          <w:numId w:val="2"/>
        </w:numPr>
        <w:rPr>
          <w:sz w:val="24"/>
          <w:szCs w:val="24"/>
          <w:u w:val="thick"/>
        </w:rPr>
      </w:pPr>
      <w:r w:rsidRPr="00222BE5">
        <w:rPr>
          <w:sz w:val="24"/>
          <w:szCs w:val="24"/>
        </w:rPr>
        <w:t>Acquiring information</w:t>
      </w:r>
    </w:p>
    <w:p w:rsidR="006C5051" w:rsidRPr="00222BE5" w:rsidRDefault="006C5051" w:rsidP="003D1833">
      <w:pPr>
        <w:pStyle w:val="ListParagraph"/>
        <w:numPr>
          <w:ilvl w:val="0"/>
          <w:numId w:val="2"/>
        </w:numPr>
        <w:rPr>
          <w:sz w:val="24"/>
          <w:szCs w:val="24"/>
          <w:u w:val="thick"/>
        </w:rPr>
      </w:pPr>
      <w:r w:rsidRPr="00222BE5">
        <w:rPr>
          <w:sz w:val="24"/>
          <w:szCs w:val="24"/>
        </w:rPr>
        <w:t>Understanding cultural influences</w:t>
      </w:r>
    </w:p>
    <w:p w:rsidR="006C5051" w:rsidRPr="00222BE5" w:rsidRDefault="006C5051" w:rsidP="003D1833">
      <w:pPr>
        <w:pStyle w:val="ListParagraph"/>
        <w:numPr>
          <w:ilvl w:val="0"/>
          <w:numId w:val="2"/>
        </w:numPr>
        <w:rPr>
          <w:sz w:val="24"/>
          <w:szCs w:val="24"/>
          <w:u w:val="thick"/>
        </w:rPr>
      </w:pPr>
      <w:r w:rsidRPr="00222BE5">
        <w:rPr>
          <w:sz w:val="24"/>
          <w:szCs w:val="24"/>
        </w:rPr>
        <w:t>Experiencing creative work</w:t>
      </w:r>
    </w:p>
    <w:p w:rsidR="006C5051" w:rsidRPr="00222BE5" w:rsidRDefault="006C5051" w:rsidP="006C5051">
      <w:pPr>
        <w:pStyle w:val="ListParagraph"/>
        <w:numPr>
          <w:ilvl w:val="0"/>
          <w:numId w:val="2"/>
        </w:numPr>
        <w:rPr>
          <w:sz w:val="24"/>
          <w:szCs w:val="24"/>
          <w:u w:val="thick"/>
        </w:rPr>
      </w:pPr>
      <w:r w:rsidRPr="00222BE5">
        <w:rPr>
          <w:sz w:val="24"/>
          <w:szCs w:val="24"/>
        </w:rPr>
        <w:t>Recognize the variety of cultures</w:t>
      </w:r>
    </w:p>
    <w:p w:rsidR="006C5051" w:rsidRPr="00222BE5" w:rsidRDefault="006C5051" w:rsidP="006C5051">
      <w:pPr>
        <w:pStyle w:val="ListParagraph"/>
        <w:rPr>
          <w:sz w:val="24"/>
          <w:szCs w:val="24"/>
          <w:u w:val="thick"/>
        </w:rPr>
      </w:pPr>
    </w:p>
    <w:p w:rsidR="006C5051" w:rsidRPr="00222BE5" w:rsidRDefault="006C5051" w:rsidP="006C5051">
      <w:pPr>
        <w:pStyle w:val="ListParagraph"/>
        <w:numPr>
          <w:ilvl w:val="0"/>
          <w:numId w:val="1"/>
        </w:numPr>
        <w:rPr>
          <w:sz w:val="24"/>
          <w:szCs w:val="24"/>
          <w:u w:val="thick"/>
        </w:rPr>
      </w:pPr>
      <w:r w:rsidRPr="00222BE5">
        <w:rPr>
          <w:sz w:val="24"/>
          <w:szCs w:val="24"/>
        </w:rPr>
        <w:t xml:space="preserve"> </w:t>
      </w:r>
      <w:r w:rsidRPr="00222BE5">
        <w:rPr>
          <w:sz w:val="24"/>
          <w:szCs w:val="24"/>
          <w:u w:val="thick"/>
        </w:rPr>
        <w:t>General course timeline</w:t>
      </w:r>
      <w:r w:rsidR="003D1833" w:rsidRPr="00222BE5">
        <w:rPr>
          <w:sz w:val="24"/>
          <w:szCs w:val="24"/>
          <w:u w:val="thick"/>
        </w:rPr>
        <w:t xml:space="preserve"> </w:t>
      </w:r>
    </w:p>
    <w:p w:rsidR="006C5051" w:rsidRPr="00222BE5" w:rsidRDefault="006C5051" w:rsidP="006C5051">
      <w:pPr>
        <w:pStyle w:val="ListParagraph"/>
        <w:numPr>
          <w:ilvl w:val="0"/>
          <w:numId w:val="3"/>
        </w:numPr>
        <w:rPr>
          <w:sz w:val="24"/>
          <w:szCs w:val="24"/>
        </w:rPr>
      </w:pPr>
      <w:r w:rsidRPr="00222BE5">
        <w:rPr>
          <w:sz w:val="24"/>
          <w:szCs w:val="24"/>
        </w:rPr>
        <w:t xml:space="preserve"> Roots of Canada</w:t>
      </w:r>
    </w:p>
    <w:p w:rsidR="006C5051" w:rsidRPr="00222BE5" w:rsidRDefault="006C5051" w:rsidP="006C5051">
      <w:pPr>
        <w:pStyle w:val="ListParagraph"/>
        <w:numPr>
          <w:ilvl w:val="0"/>
          <w:numId w:val="3"/>
        </w:numPr>
        <w:rPr>
          <w:sz w:val="24"/>
          <w:szCs w:val="24"/>
        </w:rPr>
      </w:pPr>
      <w:r w:rsidRPr="00222BE5">
        <w:rPr>
          <w:sz w:val="24"/>
          <w:szCs w:val="24"/>
        </w:rPr>
        <w:t>Expressions of Culture</w:t>
      </w:r>
    </w:p>
    <w:p w:rsidR="006C5051" w:rsidRPr="00222BE5" w:rsidRDefault="006C5051" w:rsidP="006C5051">
      <w:pPr>
        <w:pStyle w:val="ListParagraph"/>
        <w:numPr>
          <w:ilvl w:val="0"/>
          <w:numId w:val="3"/>
        </w:numPr>
        <w:rPr>
          <w:sz w:val="24"/>
          <w:szCs w:val="24"/>
        </w:rPr>
      </w:pPr>
      <w:r w:rsidRPr="00222BE5">
        <w:rPr>
          <w:sz w:val="24"/>
          <w:szCs w:val="24"/>
        </w:rPr>
        <w:t>Environment</w:t>
      </w:r>
    </w:p>
    <w:p w:rsidR="006C5051" w:rsidRPr="00222BE5" w:rsidRDefault="006C5051" w:rsidP="006C5051">
      <w:pPr>
        <w:pStyle w:val="ListParagraph"/>
        <w:numPr>
          <w:ilvl w:val="0"/>
          <w:numId w:val="3"/>
        </w:numPr>
        <w:rPr>
          <w:sz w:val="24"/>
          <w:szCs w:val="24"/>
        </w:rPr>
      </w:pPr>
      <w:r w:rsidRPr="00222BE5">
        <w:rPr>
          <w:sz w:val="24"/>
          <w:szCs w:val="24"/>
        </w:rPr>
        <w:t>Belief Systems</w:t>
      </w:r>
    </w:p>
    <w:p w:rsidR="006C5051" w:rsidRPr="00222BE5" w:rsidRDefault="00222BE5" w:rsidP="006C5051">
      <w:pPr>
        <w:pStyle w:val="ListParagraph"/>
        <w:numPr>
          <w:ilvl w:val="0"/>
          <w:numId w:val="3"/>
        </w:numPr>
        <w:rPr>
          <w:sz w:val="24"/>
          <w:szCs w:val="24"/>
        </w:rPr>
      </w:pPr>
      <w:r w:rsidRPr="00222BE5">
        <w:rPr>
          <w:sz w:val="24"/>
          <w:szCs w:val="24"/>
        </w:rPr>
        <w:t>Tradition and Change</w:t>
      </w:r>
    </w:p>
    <w:p w:rsidR="00222BE5" w:rsidRPr="00222BE5" w:rsidRDefault="00222BE5" w:rsidP="00222BE5">
      <w:pPr>
        <w:pStyle w:val="ListParagraph"/>
        <w:rPr>
          <w:sz w:val="24"/>
          <w:szCs w:val="24"/>
        </w:rPr>
      </w:pPr>
    </w:p>
    <w:p w:rsidR="00222BE5" w:rsidRPr="00222BE5" w:rsidRDefault="00222BE5" w:rsidP="00222BE5">
      <w:pPr>
        <w:pStyle w:val="ListParagraph"/>
        <w:numPr>
          <w:ilvl w:val="0"/>
          <w:numId w:val="1"/>
        </w:numPr>
        <w:rPr>
          <w:sz w:val="24"/>
          <w:szCs w:val="24"/>
          <w:u w:val="thick"/>
        </w:rPr>
      </w:pPr>
      <w:r w:rsidRPr="00222BE5">
        <w:rPr>
          <w:sz w:val="24"/>
          <w:szCs w:val="24"/>
        </w:rPr>
        <w:t xml:space="preserve"> </w:t>
      </w:r>
      <w:r w:rsidRPr="00222BE5">
        <w:rPr>
          <w:sz w:val="24"/>
          <w:szCs w:val="24"/>
          <w:u w:val="thick"/>
        </w:rPr>
        <w:t>Evaluation</w:t>
      </w:r>
    </w:p>
    <w:p w:rsidR="00222BE5" w:rsidRPr="00222BE5" w:rsidRDefault="00222BE5" w:rsidP="00222BE5">
      <w:pPr>
        <w:pStyle w:val="ListParagraph"/>
        <w:numPr>
          <w:ilvl w:val="0"/>
          <w:numId w:val="4"/>
        </w:numPr>
        <w:rPr>
          <w:sz w:val="24"/>
          <w:szCs w:val="24"/>
        </w:rPr>
      </w:pPr>
      <w:r w:rsidRPr="00222BE5">
        <w:rPr>
          <w:sz w:val="24"/>
          <w:szCs w:val="24"/>
        </w:rPr>
        <w:t xml:space="preserve"> Quizzes</w:t>
      </w:r>
    </w:p>
    <w:p w:rsidR="00222BE5" w:rsidRPr="00222BE5" w:rsidRDefault="00222BE5" w:rsidP="00222BE5">
      <w:pPr>
        <w:pStyle w:val="ListParagraph"/>
        <w:numPr>
          <w:ilvl w:val="0"/>
          <w:numId w:val="4"/>
        </w:numPr>
        <w:rPr>
          <w:sz w:val="24"/>
          <w:szCs w:val="24"/>
        </w:rPr>
      </w:pPr>
      <w:r w:rsidRPr="00222BE5">
        <w:rPr>
          <w:sz w:val="24"/>
          <w:szCs w:val="24"/>
        </w:rPr>
        <w:t>Assignments</w:t>
      </w:r>
    </w:p>
    <w:p w:rsidR="00222BE5" w:rsidRPr="00222BE5" w:rsidRDefault="00222BE5" w:rsidP="00222BE5">
      <w:pPr>
        <w:pStyle w:val="ListParagraph"/>
        <w:numPr>
          <w:ilvl w:val="0"/>
          <w:numId w:val="4"/>
        </w:numPr>
        <w:rPr>
          <w:sz w:val="24"/>
          <w:szCs w:val="24"/>
        </w:rPr>
      </w:pPr>
      <w:r w:rsidRPr="00222BE5">
        <w:rPr>
          <w:sz w:val="24"/>
          <w:szCs w:val="24"/>
        </w:rPr>
        <w:t>Oral presentations</w:t>
      </w:r>
    </w:p>
    <w:p w:rsidR="00222BE5" w:rsidRPr="00222BE5" w:rsidRDefault="00222BE5" w:rsidP="00222BE5">
      <w:pPr>
        <w:pStyle w:val="ListParagraph"/>
        <w:numPr>
          <w:ilvl w:val="0"/>
          <w:numId w:val="4"/>
        </w:numPr>
        <w:rPr>
          <w:sz w:val="24"/>
          <w:szCs w:val="24"/>
        </w:rPr>
      </w:pPr>
      <w:r w:rsidRPr="00222BE5">
        <w:rPr>
          <w:sz w:val="24"/>
          <w:szCs w:val="24"/>
        </w:rPr>
        <w:t>Projects</w:t>
      </w:r>
    </w:p>
    <w:p w:rsidR="006C5051" w:rsidRPr="00222BE5" w:rsidRDefault="006C5051" w:rsidP="006C5051">
      <w:pPr>
        <w:ind w:left="360"/>
        <w:rPr>
          <w:sz w:val="24"/>
          <w:szCs w:val="24"/>
          <w:u w:val="thick"/>
        </w:rPr>
      </w:pPr>
    </w:p>
    <w:p w:rsidR="003D1833" w:rsidRPr="00222BE5" w:rsidRDefault="006C5051" w:rsidP="006C5051">
      <w:pPr>
        <w:ind w:left="360"/>
        <w:rPr>
          <w:sz w:val="24"/>
          <w:szCs w:val="24"/>
          <w:u w:val="thick"/>
        </w:rPr>
      </w:pPr>
      <w:r w:rsidRPr="00222BE5">
        <w:rPr>
          <w:sz w:val="24"/>
          <w:szCs w:val="24"/>
          <w:u w:val="thick"/>
        </w:rPr>
        <w:t xml:space="preserve"> </w:t>
      </w:r>
      <w:r w:rsidR="003D1833" w:rsidRPr="00222BE5">
        <w:rPr>
          <w:sz w:val="24"/>
          <w:szCs w:val="24"/>
          <w:u w:val="thick"/>
        </w:rPr>
        <w:t xml:space="preserve">                               </w:t>
      </w:r>
      <w:r w:rsidR="003D1833" w:rsidRPr="00222BE5">
        <w:rPr>
          <w:sz w:val="24"/>
          <w:szCs w:val="24"/>
        </w:rPr>
        <w:t xml:space="preserve">                                                     </w:t>
      </w:r>
    </w:p>
    <w:sectPr w:rsidR="003D1833" w:rsidRPr="00222BE5" w:rsidSect="007165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84CD4"/>
    <w:multiLevelType w:val="hybridMultilevel"/>
    <w:tmpl w:val="ABB865AC"/>
    <w:lvl w:ilvl="0" w:tplc="1009000F">
      <w:start w:val="1"/>
      <w:numFmt w:val="decimal"/>
      <w:lvlText w:val="%1."/>
      <w:lvlJc w:val="left"/>
      <w:pPr>
        <w:ind w:left="720" w:hanging="360"/>
      </w:pPr>
      <w:rPr>
        <w:rFonts w:hint="default"/>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5D986175"/>
    <w:multiLevelType w:val="hybridMultilevel"/>
    <w:tmpl w:val="5316F4F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8BA7A3C"/>
    <w:multiLevelType w:val="hybridMultilevel"/>
    <w:tmpl w:val="EA88227E"/>
    <w:lvl w:ilvl="0" w:tplc="34F63C84">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7A283497"/>
    <w:multiLevelType w:val="hybridMultilevel"/>
    <w:tmpl w:val="653C226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1833"/>
    <w:rsid w:val="00222BE5"/>
    <w:rsid w:val="003D1833"/>
    <w:rsid w:val="006C5051"/>
    <w:rsid w:val="00716553"/>
    <w:rsid w:val="00D5450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5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83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Province of N.B.</Company>
  <LinksUpToDate>false</LinksUpToDate>
  <CharactersWithSpaces>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School District 8</cp:lastModifiedBy>
  <cp:revision>1</cp:revision>
  <dcterms:created xsi:type="dcterms:W3CDTF">2011-09-14T19:43:00Z</dcterms:created>
  <dcterms:modified xsi:type="dcterms:W3CDTF">2011-09-14T20:08:00Z</dcterms:modified>
</cp:coreProperties>
</file>